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1A8DF" w14:textId="77777777" w:rsidR="00030C22" w:rsidRDefault="00030C22" w:rsidP="00030C22">
      <w:pPr>
        <w:pStyle w:val="Heading2"/>
        <w:shd w:val="clear" w:color="auto" w:fill="FFFFFF"/>
        <w:rPr>
          <w:rFonts w:ascii="Verdana" w:hAnsi="Verdana"/>
          <w:color w:val="9B992A"/>
          <w:sz w:val="30"/>
          <w:szCs w:val="30"/>
        </w:rPr>
      </w:pPr>
      <w:r>
        <w:rPr>
          <w:rFonts w:ascii="Verdana" w:hAnsi="Verdana"/>
          <w:color w:val="9B992A"/>
          <w:sz w:val="30"/>
          <w:szCs w:val="30"/>
        </w:rPr>
        <w:t>Becoming a Reserve Officer</w:t>
      </w:r>
    </w:p>
    <w:p w14:paraId="39B1A8E0" w14:textId="77777777" w:rsidR="00030C22" w:rsidRDefault="00030C22" w:rsidP="00030C22">
      <w:pPr>
        <w:shd w:val="clear" w:color="auto" w:fill="FFFFFF"/>
        <w:rPr>
          <w:rFonts w:ascii="Verdana" w:hAnsi="Verdana"/>
          <w:sz w:val="19"/>
          <w:szCs w:val="19"/>
        </w:rPr>
      </w:pPr>
      <w:r>
        <w:rPr>
          <w:rFonts w:ascii="Verdana" w:hAnsi="Verdana"/>
          <w:noProof/>
          <w:sz w:val="19"/>
          <w:szCs w:val="19"/>
        </w:rPr>
        <w:drawing>
          <wp:inline distT="0" distB="0" distL="0" distR="0" wp14:anchorId="39B1A8F1" wp14:editId="39B1A8F2">
            <wp:extent cx="1047750" cy="1028700"/>
            <wp:effectExtent l="19050" t="0" r="0" b="0"/>
            <wp:docPr id="5" name="Picture 5" descr="http://www.ci.dupont.wa.us/files/library/168434c5b20cc07e_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ci.dupont.wa.us/files/library/168434c5b20cc07e_d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9B1A8E1" w14:textId="18657FB9" w:rsidR="00030C22" w:rsidRDefault="003F5C28" w:rsidP="00030C22">
      <w:pPr>
        <w:shd w:val="clear" w:color="auto" w:fill="FFFFFF"/>
        <w:spacing w:line="312" w:lineRule="atLeast"/>
        <w:rPr>
          <w:rFonts w:ascii="Verdana" w:hAnsi="Verdana"/>
          <w:sz w:val="19"/>
          <w:szCs w:val="19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DuPont Police Department (DPD) is a modern, full-service, </w:t>
      </w:r>
      <w:proofErr w:type="gram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values</w:t>
      </w:r>
      <w:proofErr w:type="gram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-based police agency consisting of dedicated and ethical law enforcement professionals.  We serve a community located along the I-5 corridor, 15 minutes south of Tacoma and next to the west coast’s largest military installation, Joint Base Lewis-McChord (JBLM). DuPont is home to just under 10,000 residents, most of whom are military personnel, veterans and other </w:t>
      </w:r>
      <w:proofErr w:type="gram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working class</w:t>
      </w:r>
      <w:proofErr w:type="gram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families. The community has schools, </w:t>
      </w:r>
      <w:proofErr w:type="gram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businesses</w:t>
      </w:r>
      <w:proofErr w:type="gram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and numerous community events throughout the year.</w:t>
      </w:r>
      <w:r>
        <w:rPr>
          <w:rFonts w:ascii="Verdana" w:hAnsi="Verdana"/>
          <w:sz w:val="19"/>
          <w:szCs w:val="19"/>
        </w:rPr>
        <w:t xml:space="preserve"> </w:t>
      </w:r>
    </w:p>
    <w:p w14:paraId="39B1A8E2" w14:textId="77777777" w:rsidR="00030C22" w:rsidRDefault="00000000" w:rsidP="00030C22">
      <w:pPr>
        <w:shd w:val="clear" w:color="auto" w:fill="FFFFFF"/>
        <w:spacing w:before="150" w:line="240" w:lineRule="auto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pict w14:anchorId="39B1A8F3">
          <v:rect id="_x0000_i1025" style="width:0;height:.5pt" o:hralign="center" o:hrstd="t" o:hr="t" fillcolor="#a0a0a0" stroked="f"/>
        </w:pict>
      </w:r>
    </w:p>
    <w:p w14:paraId="39B1A8E3" w14:textId="77777777" w:rsidR="00030C22" w:rsidRPr="0004261F" w:rsidRDefault="00030C22" w:rsidP="00030C22">
      <w:pPr>
        <w:shd w:val="clear" w:color="auto" w:fill="FFFFFF"/>
        <w:spacing w:before="150"/>
        <w:rPr>
          <w:rFonts w:ascii="Arial" w:hAnsi="Arial" w:cs="Arial"/>
          <w:sz w:val="21"/>
          <w:szCs w:val="21"/>
        </w:rPr>
      </w:pPr>
      <w:r w:rsidRPr="0004261F">
        <w:rPr>
          <w:rFonts w:ascii="Arial" w:hAnsi="Arial" w:cs="Arial"/>
          <w:sz w:val="21"/>
          <w:szCs w:val="21"/>
        </w:rPr>
        <w:t>A reserve program is crucial to the development of our police department. The attached pages will explain the requirements for becoming a Reserve Officer with the Police Department for the City of DuPont.</w:t>
      </w:r>
    </w:p>
    <w:p w14:paraId="39B1A8E4" w14:textId="77777777" w:rsidR="00030C22" w:rsidRPr="0004261F" w:rsidRDefault="00000000" w:rsidP="00030C22">
      <w:pPr>
        <w:shd w:val="clear" w:color="auto" w:fill="FFFFFF"/>
        <w:spacing w:before="150"/>
        <w:rPr>
          <w:rFonts w:ascii="Arial" w:hAnsi="Arial" w:cs="Arial"/>
          <w:sz w:val="21"/>
          <w:szCs w:val="21"/>
        </w:rPr>
      </w:pPr>
      <w:r w:rsidRPr="0004261F">
        <w:rPr>
          <w:rFonts w:ascii="Arial" w:hAnsi="Arial" w:cs="Arial"/>
          <w:sz w:val="21"/>
          <w:szCs w:val="21"/>
        </w:rPr>
        <w:pict w14:anchorId="39B1A8F4">
          <v:rect id="_x0000_i1026" style="width:0;height:.5pt" o:hralign="center" o:hrstd="t" o:hr="t" fillcolor="#a0a0a0" stroked="f"/>
        </w:pict>
      </w:r>
    </w:p>
    <w:p w14:paraId="39B1A8E5" w14:textId="77777777" w:rsidR="00030C22" w:rsidRPr="0004261F" w:rsidRDefault="00030C22" w:rsidP="00030C22">
      <w:pPr>
        <w:shd w:val="clear" w:color="auto" w:fill="FFFFFF"/>
        <w:spacing w:before="150"/>
        <w:rPr>
          <w:rFonts w:ascii="Arial" w:hAnsi="Arial" w:cs="Arial"/>
          <w:sz w:val="21"/>
          <w:szCs w:val="21"/>
        </w:rPr>
      </w:pPr>
      <w:r w:rsidRPr="0004261F">
        <w:rPr>
          <w:rFonts w:ascii="Arial" w:hAnsi="Arial" w:cs="Arial"/>
          <w:sz w:val="21"/>
          <w:szCs w:val="21"/>
        </w:rPr>
        <w:t xml:space="preserve">As you will see, the expectations are high, however; the rewards are many. We, at the Police Department, pride ourselves </w:t>
      </w:r>
      <w:proofErr w:type="gramStart"/>
      <w:r w:rsidRPr="0004261F">
        <w:rPr>
          <w:rFonts w:ascii="Arial" w:hAnsi="Arial" w:cs="Arial"/>
          <w:sz w:val="21"/>
          <w:szCs w:val="21"/>
        </w:rPr>
        <w:t>in</w:t>
      </w:r>
      <w:proofErr w:type="gramEnd"/>
      <w:r w:rsidRPr="0004261F">
        <w:rPr>
          <w:rFonts w:ascii="Arial" w:hAnsi="Arial" w:cs="Arial"/>
          <w:sz w:val="21"/>
          <w:szCs w:val="21"/>
        </w:rPr>
        <w:t xml:space="preserve"> becoming the best department in the State of Washington. Each of us realizes a great sense of community pride that comes from the satisfaction of helping our neighbors and friends in the DuPont community.</w:t>
      </w:r>
    </w:p>
    <w:p w14:paraId="39B1A8E6" w14:textId="77777777" w:rsidR="00030C22" w:rsidRPr="0004261F" w:rsidRDefault="00000000" w:rsidP="00030C22">
      <w:pPr>
        <w:shd w:val="clear" w:color="auto" w:fill="FFFFFF"/>
        <w:spacing w:before="150"/>
        <w:rPr>
          <w:rFonts w:ascii="Arial" w:hAnsi="Arial" w:cs="Arial"/>
          <w:sz w:val="21"/>
          <w:szCs w:val="21"/>
        </w:rPr>
      </w:pPr>
      <w:r w:rsidRPr="0004261F">
        <w:rPr>
          <w:rFonts w:ascii="Arial" w:hAnsi="Arial" w:cs="Arial"/>
          <w:sz w:val="21"/>
          <w:szCs w:val="21"/>
        </w:rPr>
        <w:pict w14:anchorId="39B1A8F5">
          <v:rect id="_x0000_i1027" style="width:0;height:.5pt" o:hralign="center" o:hrstd="t" o:hr="t" fillcolor="#a0a0a0" stroked="f"/>
        </w:pict>
      </w:r>
    </w:p>
    <w:p w14:paraId="39B1A8E7" w14:textId="133F34F3" w:rsidR="00030C22" w:rsidRPr="0004261F" w:rsidRDefault="00030C22" w:rsidP="00030C22">
      <w:pPr>
        <w:shd w:val="clear" w:color="auto" w:fill="FFFFFF"/>
        <w:spacing w:before="150"/>
        <w:rPr>
          <w:rFonts w:ascii="Arial" w:hAnsi="Arial" w:cs="Arial"/>
          <w:sz w:val="21"/>
          <w:szCs w:val="21"/>
        </w:rPr>
      </w:pPr>
      <w:r w:rsidRPr="0004261F">
        <w:rPr>
          <w:rFonts w:ascii="Arial" w:hAnsi="Arial" w:cs="Arial"/>
          <w:sz w:val="21"/>
          <w:szCs w:val="21"/>
        </w:rPr>
        <w:t xml:space="preserve">Once you have turned in your application, a background investigation will be conducted. You will be advised by mail of the status of your application. If you have any questions, please feel free to contact </w:t>
      </w:r>
      <w:r w:rsidR="002D3226" w:rsidRPr="0004261F">
        <w:rPr>
          <w:rFonts w:ascii="Arial" w:hAnsi="Arial" w:cs="Arial"/>
          <w:sz w:val="21"/>
          <w:szCs w:val="21"/>
        </w:rPr>
        <w:t>Administrative Sergeant Dan Saboe</w:t>
      </w:r>
      <w:r w:rsidRPr="0004261F">
        <w:rPr>
          <w:rFonts w:ascii="Arial" w:hAnsi="Arial" w:cs="Arial"/>
          <w:sz w:val="21"/>
          <w:szCs w:val="21"/>
        </w:rPr>
        <w:t xml:space="preserve"> at (253) 964-7060 or</w:t>
      </w:r>
      <w:r w:rsidR="002D3226" w:rsidRPr="0004261F">
        <w:rPr>
          <w:rFonts w:ascii="Arial" w:hAnsi="Arial" w:cs="Arial"/>
          <w:sz w:val="21"/>
          <w:szCs w:val="21"/>
        </w:rPr>
        <w:t xml:space="preserve"> </w:t>
      </w:r>
      <w:hyperlink r:id="rId6" w:history="1">
        <w:r w:rsidR="002D3226" w:rsidRPr="0004261F">
          <w:rPr>
            <w:rStyle w:val="Hyperlink"/>
            <w:rFonts w:ascii="Arial" w:hAnsi="Arial" w:cs="Arial"/>
            <w:sz w:val="21"/>
            <w:szCs w:val="21"/>
          </w:rPr>
          <w:t>Dan.Saboe@dupontwa.gov</w:t>
        </w:r>
      </w:hyperlink>
      <w:r w:rsidR="00313F34" w:rsidRPr="0004261F">
        <w:rPr>
          <w:rFonts w:ascii="Arial" w:hAnsi="Arial" w:cs="Arial"/>
          <w:sz w:val="21"/>
          <w:szCs w:val="21"/>
        </w:rPr>
        <w:t>.</w:t>
      </w:r>
      <w:r w:rsidRPr="0004261F">
        <w:rPr>
          <w:rFonts w:ascii="Arial" w:hAnsi="Arial" w:cs="Arial"/>
          <w:sz w:val="21"/>
          <w:szCs w:val="21"/>
        </w:rPr>
        <w:br/>
      </w:r>
      <w:r w:rsidRPr="0004261F">
        <w:rPr>
          <w:rFonts w:ascii="Arial" w:hAnsi="Arial" w:cs="Arial"/>
          <w:sz w:val="21"/>
          <w:szCs w:val="21"/>
        </w:rPr>
        <w:br/>
        <w:t>Thank you for your interest in becoming a DuPont Police Reserve Officer</w:t>
      </w:r>
      <w:r w:rsidR="00373DD6" w:rsidRPr="0004261F">
        <w:rPr>
          <w:rFonts w:ascii="Arial" w:hAnsi="Arial" w:cs="Arial"/>
          <w:sz w:val="21"/>
          <w:szCs w:val="21"/>
        </w:rPr>
        <w:t>.</w:t>
      </w:r>
    </w:p>
    <w:p w14:paraId="39B1A8E8" w14:textId="77777777" w:rsidR="00030C22" w:rsidRDefault="00030C22" w:rsidP="00030C22">
      <w:pPr>
        <w:shd w:val="clear" w:color="auto" w:fill="FFFFFF"/>
        <w:spacing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color w:val="9B992A"/>
          <w:sz w:val="30"/>
          <w:szCs w:val="30"/>
        </w:rPr>
      </w:pPr>
    </w:p>
    <w:p w14:paraId="39B1A8E9" w14:textId="77777777" w:rsidR="00373DD6" w:rsidRDefault="00373DD6" w:rsidP="00373DD6">
      <w:pPr>
        <w:shd w:val="clear" w:color="auto" w:fill="FFFFFF"/>
        <w:spacing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color w:val="9B992A"/>
          <w:sz w:val="24"/>
          <w:szCs w:val="24"/>
        </w:rPr>
      </w:pPr>
      <w:r w:rsidRPr="00373DD6">
        <w:rPr>
          <w:rFonts w:ascii="Verdana" w:eastAsia="Times New Roman" w:hAnsi="Verdana" w:cs="Times New Roman"/>
          <w:b/>
          <w:bCs/>
          <w:color w:val="9B992A"/>
          <w:sz w:val="24"/>
          <w:szCs w:val="24"/>
        </w:rPr>
        <w:t xml:space="preserve">Reserve Officer Hiring Process </w:t>
      </w:r>
      <w:r>
        <w:rPr>
          <w:rFonts w:ascii="Verdana" w:eastAsia="Times New Roman" w:hAnsi="Verdana" w:cs="Times New Roman"/>
          <w:b/>
          <w:bCs/>
          <w:color w:val="9B992A"/>
          <w:sz w:val="24"/>
          <w:szCs w:val="24"/>
        </w:rPr>
        <w:t>(link to word doc)</w:t>
      </w:r>
    </w:p>
    <w:p w14:paraId="39B1A8EA" w14:textId="77777777" w:rsidR="00373DD6" w:rsidRPr="00C40E35" w:rsidRDefault="00373DD6" w:rsidP="00373DD6">
      <w:pPr>
        <w:shd w:val="clear" w:color="auto" w:fill="FFFFFF"/>
        <w:spacing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color w:val="9B992A"/>
        </w:rPr>
      </w:pPr>
      <w:r w:rsidRPr="00373DD6">
        <w:rPr>
          <w:rFonts w:ascii="Verdana" w:eastAsia="Times New Roman" w:hAnsi="Verdana" w:cs="Times New Roman"/>
          <w:b/>
          <w:bCs/>
          <w:color w:val="9B992A"/>
          <w:sz w:val="24"/>
          <w:szCs w:val="24"/>
        </w:rPr>
        <w:t xml:space="preserve">Reserve Officer </w:t>
      </w:r>
      <w:r>
        <w:rPr>
          <w:rFonts w:ascii="Verdana" w:eastAsia="Times New Roman" w:hAnsi="Verdana" w:cs="Times New Roman"/>
          <w:b/>
          <w:bCs/>
          <w:color w:val="9B992A"/>
          <w:sz w:val="24"/>
          <w:szCs w:val="24"/>
        </w:rPr>
        <w:t>Application</w:t>
      </w:r>
      <w:r w:rsidRPr="00373DD6">
        <w:rPr>
          <w:rFonts w:ascii="Verdana" w:eastAsia="Times New Roman" w:hAnsi="Verdana" w:cs="Times New Roman"/>
          <w:b/>
          <w:bCs/>
          <w:color w:val="9B992A"/>
          <w:sz w:val="24"/>
          <w:szCs w:val="24"/>
        </w:rPr>
        <w:t xml:space="preserve"> </w:t>
      </w:r>
      <w:r>
        <w:rPr>
          <w:rFonts w:ascii="Verdana" w:eastAsia="Times New Roman" w:hAnsi="Verdana" w:cs="Times New Roman"/>
          <w:b/>
          <w:bCs/>
          <w:color w:val="9B992A"/>
          <w:sz w:val="24"/>
          <w:szCs w:val="24"/>
        </w:rPr>
        <w:t>(</w:t>
      </w:r>
      <w:r w:rsidRPr="00C40E35">
        <w:rPr>
          <w:rFonts w:ascii="Verdana" w:eastAsia="Times New Roman" w:hAnsi="Verdana" w:cs="Times New Roman"/>
          <w:b/>
          <w:bCs/>
          <w:color w:val="9B992A"/>
        </w:rPr>
        <w:t>link to</w:t>
      </w:r>
      <w:r w:rsidR="008421F8" w:rsidRPr="00C40E35">
        <w:t xml:space="preserve"> </w:t>
      </w:r>
      <w:proofErr w:type="gramStart"/>
      <w:r w:rsidR="008421F8" w:rsidRPr="00C40E35">
        <w:rPr>
          <w:rFonts w:ascii="Verdana" w:eastAsia="Times New Roman" w:hAnsi="Verdana" w:cs="Times New Roman"/>
          <w:b/>
          <w:bCs/>
          <w:color w:val="9B992A"/>
        </w:rPr>
        <w:t xml:space="preserve">http://www.ci.dupont.wa.us/files/library/3998117bcb2f9ff9_o.pdf </w:t>
      </w:r>
      <w:r w:rsidRPr="00C40E35">
        <w:rPr>
          <w:rFonts w:ascii="Verdana" w:eastAsia="Times New Roman" w:hAnsi="Verdana" w:cs="Times New Roman"/>
          <w:b/>
          <w:bCs/>
          <w:color w:val="9B992A"/>
        </w:rPr>
        <w:t>)</w:t>
      </w:r>
      <w:proofErr w:type="gramEnd"/>
    </w:p>
    <w:sectPr w:rsidR="00373DD6" w:rsidRPr="00C40E35" w:rsidSect="00B63E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092C2E"/>
    <w:multiLevelType w:val="multilevel"/>
    <w:tmpl w:val="2B1C1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CD0024"/>
    <w:multiLevelType w:val="multilevel"/>
    <w:tmpl w:val="61EE6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3134210">
    <w:abstractNumId w:val="1"/>
  </w:num>
  <w:num w:numId="2" w16cid:durableId="1556236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B31"/>
    <w:rsid w:val="00030C22"/>
    <w:rsid w:val="0004261F"/>
    <w:rsid w:val="00135C6E"/>
    <w:rsid w:val="002C63F9"/>
    <w:rsid w:val="002D3226"/>
    <w:rsid w:val="00313F34"/>
    <w:rsid w:val="00373DD6"/>
    <w:rsid w:val="003F5C28"/>
    <w:rsid w:val="00490078"/>
    <w:rsid w:val="006A484A"/>
    <w:rsid w:val="00744B92"/>
    <w:rsid w:val="007474F4"/>
    <w:rsid w:val="008421F8"/>
    <w:rsid w:val="00870BA6"/>
    <w:rsid w:val="008D6E21"/>
    <w:rsid w:val="009565C0"/>
    <w:rsid w:val="00A07FC7"/>
    <w:rsid w:val="00B1715B"/>
    <w:rsid w:val="00B63ECA"/>
    <w:rsid w:val="00BF3B31"/>
    <w:rsid w:val="00C10AA8"/>
    <w:rsid w:val="00C37596"/>
    <w:rsid w:val="00C40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1A8DF"/>
  <w15:docId w15:val="{469E2621-5E1C-45CA-8AAD-50E6843E2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4B92"/>
  </w:style>
  <w:style w:type="paragraph" w:styleId="Heading2">
    <w:name w:val="heading 2"/>
    <w:basedOn w:val="Normal"/>
    <w:link w:val="Heading2Char"/>
    <w:uiPriority w:val="9"/>
    <w:qFormat/>
    <w:rsid w:val="00C3759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F3B31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C37596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body">
    <w:name w:val="body"/>
    <w:basedOn w:val="Normal"/>
    <w:rsid w:val="00C37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3759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75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7596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2D32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43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15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84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054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043655">
                          <w:marLeft w:val="0"/>
                          <w:marRight w:val="2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6082322">
                          <w:marLeft w:val="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7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6425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49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79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3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963551">
                          <w:marLeft w:val="0"/>
                          <w:marRight w:val="2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1462279">
                          <w:marLeft w:val="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54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1476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44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92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35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000710">
                          <w:marLeft w:val="0"/>
                          <w:marRight w:val="2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612147">
                          <w:marLeft w:val="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506452">
                          <w:marLeft w:val="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318976">
                          <w:marLeft w:val="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n.Saboe@dupontwa.gov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249</Words>
  <Characters>1420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tgraves</dc:creator>
  <cp:lastModifiedBy>Hooft, Diana</cp:lastModifiedBy>
  <cp:revision>15</cp:revision>
  <dcterms:created xsi:type="dcterms:W3CDTF">2011-10-07T18:55:00Z</dcterms:created>
  <dcterms:modified xsi:type="dcterms:W3CDTF">2024-03-08T19:44:00Z</dcterms:modified>
</cp:coreProperties>
</file>